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B5" w:rsidRPr="003B63C2" w:rsidRDefault="003B63C2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B63C2">
        <w:rPr>
          <w:rFonts w:ascii="Times New Roman" w:eastAsia="Times New Roman" w:hAnsi="Times New Roman" w:cs="Times New Roman"/>
          <w:lang w:val="ru-RU"/>
        </w:rPr>
        <w:t>Школьный образовательный туристский маршрут</w:t>
      </w:r>
    </w:p>
    <w:p w:rsidR="002449B5" w:rsidRPr="003B63C2" w:rsidRDefault="003B63C2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3B63C2">
        <w:rPr>
          <w:rFonts w:ascii="Times New Roman" w:eastAsia="Times New Roman" w:hAnsi="Times New Roman" w:cs="Times New Roman"/>
          <w:lang w:val="ru-RU"/>
        </w:rPr>
        <w:t xml:space="preserve"> для внесения в реестр </w:t>
      </w:r>
    </w:p>
    <w:p w:rsidR="002449B5" w:rsidRPr="003B63C2" w:rsidRDefault="002449B5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5529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763"/>
      </w:tblGrid>
      <w:tr w:rsidR="002449B5" w:rsidRPr="003B63C2" w:rsidTr="003B63C2">
        <w:trPr>
          <w:trHeight w:val="15"/>
          <w:jc w:val="center"/>
        </w:trPr>
        <w:tc>
          <w:tcPr>
            <w:tcW w:w="129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705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Архелогоческий</w:t>
            </w:r>
            <w:r w:rsidRPr="003B63C2">
              <w:rPr>
                <w:rFonts w:ascii="Times New Roman" w:hAnsi="Times New Roman" w:cs="Times New Roman"/>
                <w:bCs/>
                <w:lang w:val="ru-RU"/>
              </w:rPr>
              <w:t xml:space="preserve"> музей-заповедник оз. Андреевское</w:t>
            </w:r>
          </w:p>
        </w:tc>
      </w:tr>
      <w:tr w:rsidR="002449B5" w:rsidRPr="003B63C2" w:rsidTr="003B63C2">
        <w:trPr>
          <w:trHeight w:val="2776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Ресурсы о регионе и районе маршрута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450" w:lineRule="atLeast"/>
              <w:textAlignment w:val="baseline"/>
              <w:rPr>
                <w:rFonts w:ascii="Times New Roman" w:eastAsia="sans-serif" w:hAnsi="Times New Roman" w:cs="Times New Roman"/>
                <w:color w:val="222222"/>
              </w:rPr>
            </w:pP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 xml:space="preserve">Археологический музей-заповедник - 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уникальный археологический, этнографический и природный комплекс. Территория музея представляет собой собрание археологических памятников: неукрепленных поселений, городищ, могильников и святилищ, датируемых от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 xml:space="preserve"> каменного века до средневековья, а также образцы реликтовых природных объектов, занесенных в Красную книгу.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Музей-заповедник включает: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- классическую коллекцию исторических артефактов, представленных на выставке «Из глубины веков»;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- интерактивную этногра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фическую зону «Под бубен вечного Аргиша», включающую традиционные постройки коренных народов Севера Тюменской области;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- обширную экспозицию под открытым небом «В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 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 xml:space="preserve">предместье андреевских озёр», посвященную сибирскому предместью 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XVII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–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XVIII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 xml:space="preserve"> вв., где можно уви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деть предметы, использованные при съемках исторического фильма «Тобол»;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- большое разнообразие временных уникальных выставок, открытых интерактивных площадок.</w:t>
            </w:r>
          </w:p>
          <w:p w:rsidR="002449B5" w:rsidRPr="003B63C2" w:rsidRDefault="003B63C2">
            <w:pPr>
              <w:spacing w:after="225" w:line="450" w:lineRule="atLeast"/>
              <w:textAlignment w:val="baseline"/>
              <w:rPr>
                <w:rFonts w:ascii="Times New Roman" w:eastAsia="sans-serif" w:hAnsi="Times New Roman" w:cs="Times New Roman"/>
                <w:color w:val="222222"/>
              </w:rPr>
            </w:pPr>
            <w:r w:rsidRPr="003B63C2">
              <w:rPr>
                <w:rFonts w:ascii="Times New Roman" w:eastAsia="sans-serif" w:hAnsi="Times New Roman" w:cs="Times New Roman"/>
                <w:b/>
                <w:bCs/>
                <w:color w:val="666666"/>
                <w:lang w:val="ru-RU" w:eastAsia="zh-CN" w:bidi="ar"/>
              </w:rPr>
              <w:t>Адрес: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 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Тюменская область, 23-й км Ялуторовского тракта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</w:r>
            <w:r w:rsidRPr="003B63C2">
              <w:rPr>
                <w:rFonts w:ascii="Times New Roman" w:eastAsia="sans-serif" w:hAnsi="Times New Roman" w:cs="Times New Roman"/>
                <w:b/>
                <w:bCs/>
                <w:color w:val="666666"/>
                <w:lang w:val="ru-RU" w:eastAsia="zh-CN" w:bidi="ar"/>
              </w:rPr>
              <w:t>Телефон: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 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8 (3452) 766-767</w:t>
            </w:r>
          </w:p>
          <w:p w:rsidR="002449B5" w:rsidRPr="003B63C2" w:rsidRDefault="003B63C2" w:rsidP="003B63C2">
            <w:pPr>
              <w:spacing w:after="225" w:line="450" w:lineRule="atLeast"/>
              <w:textAlignment w:val="baseline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ans-serif" w:hAnsi="Times New Roman" w:cs="Times New Roman"/>
                <w:b/>
                <w:bCs/>
                <w:color w:val="666666"/>
                <w:lang w:val="ru-RU" w:eastAsia="zh-CN" w:bidi="ar"/>
              </w:rPr>
              <w:t>Часы работы: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br/>
              <w:t>Режим работы с 1 сентября по 31 мая с 10:00 до 19:00 / Режим работы с 1 июня по 31 августа с 11:00 до 20:00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Предполагаемая целевая аудитория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Экскурсии</w:t>
            </w:r>
            <w:r w:rsidRPr="003B63C2">
              <w:rPr>
                <w:rFonts w:ascii="Times New Roman" w:hAnsi="Times New Roman" w:cs="Times New Roman"/>
                <w:bCs/>
                <w:lang w:val="ru-RU"/>
              </w:rPr>
              <w:t xml:space="preserve"> для школьников:</w:t>
            </w: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- 5 - 6 класс</w:t>
            </w: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- 7-11 класс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Сезон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Круглый</w:t>
            </w:r>
            <w:r w:rsidRPr="003B63C2">
              <w:rPr>
                <w:rFonts w:ascii="Times New Roman" w:hAnsi="Times New Roman" w:cs="Times New Roman"/>
                <w:bCs/>
                <w:lang w:val="ru-RU"/>
              </w:rPr>
              <w:t xml:space="preserve"> год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Ключевые направления 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 w:rsidP="003B63C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highlight w:val="red"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 xml:space="preserve">#История </w:t>
            </w:r>
            <w:r w:rsidRPr="003B63C2">
              <w:rPr>
                <w:rFonts w:ascii="Times New Roman" w:eastAsia="Times New Roman" w:hAnsi="Times New Roman" w:cs="Times New Roman"/>
              </w:rPr>
              <w:t xml:space="preserve">#Традиции #Природа  #Родной край 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#Наследие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#Исследователи #Культура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 xml:space="preserve">Маршрут интегрируется в образовательные </w:t>
            </w:r>
            <w:r w:rsidRPr="003B63C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/воспитательные </w:t>
            </w: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программы</w:t>
            </w:r>
          </w:p>
          <w:p w:rsidR="002449B5" w:rsidRPr="003B63C2" w:rsidRDefault="002449B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 xml:space="preserve">- образовательные программы основного общего образования (предметные области по ФГОС – 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</w:p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- дополнительные общеобразовательные программы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B63C2">
              <w:rPr>
                <w:rFonts w:ascii="Times New Roman" w:eastAsia="Times New Roman" w:hAnsi="Times New Roman" w:cs="Times New Roman"/>
              </w:rPr>
              <w:t>туристско-краеведческ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 xml:space="preserve"> направленности.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Возможный уровень познавательной/образовательной нагрузки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Досуговый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Озн</w:t>
            </w:r>
            <w:r w:rsidRPr="003B63C2">
              <w:rPr>
                <w:rFonts w:ascii="Times New Roman" w:eastAsia="Times New Roman" w:hAnsi="Times New Roman" w:cs="Times New Roman"/>
              </w:rPr>
              <w:t>акомительный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Просветительский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Углубленный в рамках изучения учебного предмета</w:t>
            </w:r>
          </w:p>
          <w:p w:rsidR="002449B5" w:rsidRPr="003B63C2" w:rsidRDefault="003B63C2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</w:rPr>
            </w:pPr>
            <w:r w:rsidRPr="003B63C2">
              <w:rPr>
                <w:rFonts w:ascii="Times New Roman" w:eastAsia="Times New Roman" w:hAnsi="Times New Roman" w:cs="Times New Roman"/>
              </w:rPr>
              <w:t>Исследовательский</w:t>
            </w:r>
          </w:p>
        </w:tc>
      </w:tr>
      <w:tr w:rsidR="002449B5" w:rsidRPr="003B63C2" w:rsidTr="003B63C2">
        <w:trPr>
          <w:trHeight w:val="268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eastAsia="Times New Roman" w:hAnsi="Times New Roman" w:cs="Times New Roman"/>
                <w:b/>
                <w:bCs/>
              </w:rPr>
              <w:t>Доступность для детей с ОВЗ и детей-инвалидов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Times New Roman" w:hAnsi="Times New Roman" w:cs="Times New Roman"/>
                <w:lang w:val="ru-RU"/>
              </w:rPr>
              <w:t>Доступность маршрута для обучающихся с ОВЗ и детей –инвалидов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 xml:space="preserve"> с нарушением слуха, речевого аппа</w:t>
            </w:r>
            <w:r w:rsidRPr="003B63C2">
              <w:rPr>
                <w:rFonts w:ascii="Times New Roman" w:eastAsia="Times New Roman" w:hAnsi="Times New Roman" w:cs="Times New Roman"/>
                <w:lang w:val="ru-RU"/>
              </w:rPr>
              <w:t>рата, ОДА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t>Продолжительность маршрута</w:t>
            </w:r>
          </w:p>
        </w:tc>
        <w:tc>
          <w:tcPr>
            <w:tcW w:w="3705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1 день</w:t>
            </w:r>
          </w:p>
        </w:tc>
      </w:tr>
      <w:tr w:rsidR="002449B5" w:rsidRPr="003B63C2" w:rsidTr="003B63C2">
        <w:trPr>
          <w:trHeight w:val="20"/>
          <w:jc w:val="center"/>
        </w:trPr>
        <w:tc>
          <w:tcPr>
            <w:tcW w:w="1295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Протяженность маршрута</w:t>
            </w:r>
          </w:p>
        </w:tc>
        <w:tc>
          <w:tcPr>
            <w:tcW w:w="3705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Пешая экскурсия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Pr="003B63C2">
              <w:rPr>
                <w:rFonts w:ascii="Times New Roman" w:hAnsi="Times New Roman" w:cs="Times New Roman"/>
                <w:b/>
                <w:bCs/>
              </w:rPr>
              <w:t>ункты, через которые проходит маршрут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Объекты показа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3C2" w:rsidRPr="003B63C2" w:rsidRDefault="003B63C2" w:rsidP="003B63C2">
            <w:pPr>
              <w:spacing w:line="312" w:lineRule="auto"/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</w:pP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Археологический музей-заповедник</w:t>
            </w:r>
          </w:p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ans-serif" w:hAnsi="Times New Roman" w:cs="Times New Roman"/>
                <w:b/>
                <w:bCs/>
                <w:color w:val="666666"/>
                <w:lang w:val="ru-RU" w:eastAsia="zh-CN" w:bidi="ar"/>
              </w:rPr>
              <w:t>Адрес: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 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Тюменская область, 23-й км Ялуторовского тракта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Цели и задачи маршрута, в т.ч. </w:t>
            </w: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образовательные и воспитательные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3C2" w:rsidRPr="003B63C2" w:rsidRDefault="003B63C2">
            <w:pPr>
              <w:spacing w:line="312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3B63C2">
              <w:rPr>
                <w:rFonts w:ascii="Times New Roman" w:eastAsia="SimSun" w:hAnsi="Times New Roman" w:cs="Times New Roman"/>
              </w:rPr>
              <w:t>Цели: популяризация историко-культурного наследия</w:t>
            </w:r>
            <w:r w:rsidRPr="003B63C2">
              <w:rPr>
                <w:rFonts w:ascii="Times New Roman" w:eastAsia="SimSun" w:hAnsi="Times New Roman" w:cs="Times New Roman"/>
                <w:lang w:val="ru-RU"/>
              </w:rPr>
              <w:t>, изучение</w:t>
            </w:r>
            <w:r w:rsidRPr="003B63C2">
              <w:rPr>
                <w:rFonts w:ascii="Times New Roman" w:eastAsia="SimSun" w:hAnsi="Times New Roman" w:cs="Times New Roman"/>
              </w:rPr>
              <w:t xml:space="preserve"> объектов историко-культурного наследия</w:t>
            </w:r>
            <w:r w:rsidRPr="003B63C2">
              <w:rPr>
                <w:rFonts w:ascii="Times New Roman" w:eastAsia="SimSun" w:hAnsi="Times New Roman" w:cs="Times New Roman"/>
                <w:lang w:val="ru-RU"/>
              </w:rPr>
              <w:t>.</w:t>
            </w:r>
          </w:p>
          <w:p w:rsidR="002449B5" w:rsidRPr="003B63C2" w:rsidRDefault="003B63C2">
            <w:pPr>
              <w:spacing w:line="312" w:lineRule="auto"/>
              <w:rPr>
                <w:rFonts w:ascii="Times New Roman" w:eastAsia="SimSun" w:hAnsi="Times New Roman" w:cs="Times New Roman"/>
              </w:rPr>
            </w:pPr>
            <w:r w:rsidRPr="003B63C2">
              <w:rPr>
                <w:rFonts w:ascii="Times New Roman" w:eastAsia="SimSun" w:hAnsi="Times New Roman" w:cs="Times New Roman"/>
              </w:rPr>
              <w:t xml:space="preserve">  Задачи: </w:t>
            </w:r>
          </w:p>
          <w:p w:rsidR="003B63C2" w:rsidRPr="003B63C2" w:rsidRDefault="003B63C2" w:rsidP="003B63C2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imSun" w:hAnsi="Times New Roman" w:cs="Times New Roman"/>
              </w:rPr>
              <w:t>Актуализац</w:t>
            </w:r>
            <w:r w:rsidRPr="003B63C2">
              <w:rPr>
                <w:rFonts w:ascii="Times New Roman" w:eastAsia="SimSun" w:hAnsi="Times New Roman" w:cs="Times New Roman"/>
              </w:rPr>
              <w:t>ия и расширение знаний и опыта, полученных учащимися на занятиях в рамках освоения школьных общеобразовательных программ посредством выявления,</w:t>
            </w:r>
            <w:r w:rsidRPr="003B63C2"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  <w:r w:rsidRPr="003B63C2">
              <w:rPr>
                <w:rFonts w:ascii="Times New Roman" w:eastAsia="SimSun" w:hAnsi="Times New Roman" w:cs="Times New Roman"/>
              </w:rPr>
              <w:t>продвижения уникальных культурных особенностей</w:t>
            </w:r>
          </w:p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eastAsia="SimSun" w:hAnsi="Times New Roman" w:cs="Times New Roman"/>
                <w:lang w:val="ru-RU"/>
              </w:rPr>
              <w:t xml:space="preserve">2. </w:t>
            </w:r>
            <w:r w:rsidRPr="003B63C2">
              <w:rPr>
                <w:rFonts w:ascii="Times New Roman" w:eastAsia="SimSun" w:hAnsi="Times New Roman" w:cs="Times New Roman"/>
              </w:rPr>
              <w:t>С</w:t>
            </w:r>
            <w:r w:rsidRPr="003B63C2">
              <w:rPr>
                <w:rFonts w:ascii="Times New Roman" w:eastAsia="SimSun" w:hAnsi="Times New Roman" w:cs="Times New Roman"/>
              </w:rPr>
              <w:t>оздание условий для развития интеллектуальных и творческих</w:t>
            </w:r>
            <w:r w:rsidRPr="003B63C2">
              <w:rPr>
                <w:rFonts w:ascii="Times New Roman" w:eastAsia="SimSun" w:hAnsi="Times New Roman" w:cs="Times New Roman"/>
              </w:rPr>
              <w:t xml:space="preserve"> способностей учащихся через привлечение молодежи к популяризации истории и достопримечательностей малой Родины. По мере прохождения маршрута предполагается наблюдение, фиксация и описание краеведческого экспедиционного материала</w:t>
            </w:r>
            <w:r w:rsidRPr="003B63C2">
              <w:rPr>
                <w:rFonts w:ascii="Times New Roman" w:eastAsia="SimSun" w:hAnsi="Times New Roman" w:cs="Times New Roman"/>
                <w:lang w:val="ru-RU"/>
              </w:rPr>
              <w:t>.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bCs/>
                <w:lang w:val="ru-RU"/>
              </w:rPr>
              <w:t>Дополнительные условия</w:t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3C2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>Маршрут пеший по территории комплекса.</w:t>
            </w:r>
          </w:p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lang w:val="ru-RU"/>
              </w:rPr>
              <w:t xml:space="preserve">От г. Тюмени до музея-заповедника </w:t>
            </w:r>
            <w:r w:rsidRPr="003B63C2">
              <w:rPr>
                <w:rFonts w:ascii="Times New Roman" w:hAnsi="Times New Roman" w:cs="Times New Roman"/>
                <w:bCs/>
                <w:lang w:val="ru-RU"/>
              </w:rPr>
              <w:t>на автотранспорте.</w:t>
            </w:r>
          </w:p>
        </w:tc>
      </w:tr>
      <w:tr w:rsidR="002449B5" w:rsidRPr="003B63C2" w:rsidTr="003B63C2">
        <w:trPr>
          <w:trHeight w:val="945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3B63C2">
              <w:rPr>
                <w:rFonts w:ascii="Times New Roman" w:hAnsi="Times New Roman" w:cs="Times New Roman"/>
                <w:b/>
                <w:bCs/>
              </w:rPr>
              <w:lastRenderedPageBreak/>
              <w:t>Карта маршрута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B63C2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B63C2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5196840" cy="2364105"/>
                  <wp:effectExtent l="0" t="0" r="3810" b="17145"/>
                  <wp:docPr id="5" name="Изображение 5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0" cy="236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9B5" w:rsidRPr="003B63C2" w:rsidRDefault="002449B5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449B5" w:rsidRPr="003B63C2" w:rsidTr="003B63C2">
        <w:trPr>
          <w:trHeight w:val="668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lang w:val="ru-RU"/>
              </w:rPr>
              <w:t>В</w:t>
            </w:r>
            <w:r w:rsidRPr="003B63C2">
              <w:rPr>
                <w:rFonts w:ascii="Times New Roman" w:hAnsi="Times New Roman" w:cs="Times New Roman"/>
                <w:lang w:val="ru-RU"/>
              </w:rPr>
              <w:t xml:space="preserve"> отдельном приложении</w:t>
            </w:r>
          </w:p>
        </w:tc>
      </w:tr>
      <w:tr w:rsidR="002449B5" w:rsidRPr="003B63C2" w:rsidTr="003B63C2">
        <w:trPr>
          <w:trHeight w:val="572"/>
          <w:jc w:val="center"/>
        </w:trPr>
        <w:tc>
          <w:tcPr>
            <w:tcW w:w="1295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705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3C2" w:rsidRPr="003B63C2" w:rsidRDefault="003B63C2" w:rsidP="003B63C2">
            <w:pPr>
              <w:spacing w:line="312" w:lineRule="auto"/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</w:pP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Археологический музей-заповедник</w:t>
            </w:r>
          </w:p>
          <w:p w:rsidR="002449B5" w:rsidRPr="003B63C2" w:rsidRDefault="003B63C2" w:rsidP="003B63C2">
            <w:pPr>
              <w:spacing w:line="312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B63C2">
              <w:rPr>
                <w:rFonts w:ascii="Times New Roman" w:eastAsia="sans-serif" w:hAnsi="Times New Roman" w:cs="Times New Roman"/>
                <w:b/>
                <w:bCs/>
                <w:color w:val="666666"/>
                <w:lang w:val="ru-RU" w:eastAsia="zh-CN" w:bidi="ar"/>
              </w:rPr>
              <w:t>Адрес: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en-US" w:eastAsia="zh-CN" w:bidi="ar"/>
              </w:rPr>
              <w:t> </w:t>
            </w:r>
            <w:r w:rsidRPr="003B63C2">
              <w:rPr>
                <w:rFonts w:ascii="Times New Roman" w:eastAsia="sans-serif" w:hAnsi="Times New Roman" w:cs="Times New Roman"/>
                <w:color w:val="222222"/>
                <w:lang w:val="ru-RU" w:eastAsia="zh-CN" w:bidi="ar"/>
              </w:rPr>
              <w:t>Тюменская область, 23-й км Ялуторовского тракта</w:t>
            </w:r>
            <w:r w:rsidRPr="003B63C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449B5" w:rsidRPr="003B63C2" w:rsidTr="003B63C2">
        <w:trPr>
          <w:trHeight w:val="23"/>
          <w:jc w:val="center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B63C2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449B5" w:rsidRPr="003B63C2" w:rsidRDefault="003B63C2" w:rsidP="003B63C2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3B63C2">
              <w:rPr>
                <w:rFonts w:ascii="Times New Roman" w:hAnsi="Times New Roman" w:cs="Times New Roman"/>
                <w:lang w:val="ru-RU"/>
              </w:rPr>
              <w:t>https://museum-72.ru/museums/muzeynyy-kompleks-imeni-i-ya-slovtsova/arkheologicheskiy-muzey-zapovednik/</w:t>
            </w:r>
          </w:p>
        </w:tc>
      </w:tr>
    </w:tbl>
    <w:p w:rsidR="002449B5" w:rsidRPr="003B63C2" w:rsidRDefault="002449B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449B5" w:rsidRPr="003B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B5" w:rsidRDefault="003B63C2">
      <w:pPr>
        <w:spacing w:line="240" w:lineRule="auto"/>
      </w:pPr>
      <w:r>
        <w:separator/>
      </w:r>
    </w:p>
  </w:endnote>
  <w:endnote w:type="continuationSeparator" w:id="0">
    <w:p w:rsidR="002449B5" w:rsidRDefault="003B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B5" w:rsidRDefault="003B63C2">
      <w:r>
        <w:separator/>
      </w:r>
    </w:p>
  </w:footnote>
  <w:footnote w:type="continuationSeparator" w:id="0">
    <w:p w:rsidR="002449B5" w:rsidRDefault="003B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9A59AE7"/>
    <w:multiLevelType w:val="singleLevel"/>
    <w:tmpl w:val="D9A59AE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2337D0"/>
    <w:rsid w:val="002449B5"/>
    <w:rsid w:val="003B63C2"/>
    <w:rsid w:val="004628DB"/>
    <w:rsid w:val="004758BD"/>
    <w:rsid w:val="00504173"/>
    <w:rsid w:val="005740A3"/>
    <w:rsid w:val="005F4D55"/>
    <w:rsid w:val="005F6599"/>
    <w:rsid w:val="00783DDD"/>
    <w:rsid w:val="009B448A"/>
    <w:rsid w:val="00B831D7"/>
    <w:rsid w:val="00CF639C"/>
    <w:rsid w:val="00EA5DC4"/>
    <w:rsid w:val="1C9D1C70"/>
    <w:rsid w:val="3F5A1C3C"/>
    <w:rsid w:val="48251F8B"/>
    <w:rsid w:val="4A782CED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3D8D1-AD9A-483E-99D5-9DFC268D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unhideWhenUsed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qFormat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2</cp:revision>
  <dcterms:created xsi:type="dcterms:W3CDTF">2022-03-04T10:12:00Z</dcterms:created>
  <dcterms:modified xsi:type="dcterms:W3CDTF">2022-12-26T05:31:00Z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